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04" w:rsidRDefault="00267C04"/>
    <w:p w:rsidR="00E37D34" w:rsidRDefault="00E37D34" w:rsidP="00E37D34">
      <w:pPr>
        <w:pStyle w:val="1"/>
        <w:ind w:leftChars="0" w:left="0" w:right="210"/>
        <w:rPr>
          <w:rStyle w:val="a3"/>
          <w:rFonts w:eastAsia="华文宋体"/>
          <w:b/>
          <w:bCs/>
          <w:szCs w:val="32"/>
          <w:u w:val="thick"/>
        </w:rPr>
      </w:pPr>
      <w:r>
        <w:rPr>
          <w:rStyle w:val="a3"/>
          <w:rFonts w:eastAsia="华文宋体"/>
          <w:szCs w:val="32"/>
          <w:u w:val="thick"/>
        </w:rPr>
        <w:t>会刊信息（</w:t>
      </w:r>
      <w:r>
        <w:rPr>
          <w:rStyle w:val="a3"/>
          <w:szCs w:val="32"/>
          <w:u w:val="thick"/>
        </w:rPr>
        <w:t>表格</w:t>
      </w:r>
      <w:r>
        <w:rPr>
          <w:rStyle w:val="a3"/>
          <w:rFonts w:hint="eastAsia"/>
          <w:szCs w:val="32"/>
          <w:u w:val="thick"/>
        </w:rPr>
        <w:t>二</w:t>
      </w:r>
      <w:r>
        <w:rPr>
          <w:rStyle w:val="a3"/>
          <w:szCs w:val="32"/>
          <w:u w:val="thick"/>
        </w:rPr>
        <w:t>；必填</w:t>
      </w:r>
      <w:r>
        <w:rPr>
          <w:rStyle w:val="a3"/>
          <w:rFonts w:eastAsia="华文宋体"/>
          <w:szCs w:val="32"/>
          <w:u w:val="thick"/>
        </w:rPr>
        <w:t>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38"/>
        <w:gridCol w:w="2491"/>
        <w:gridCol w:w="2702"/>
      </w:tblGrid>
      <w:tr w:rsidR="00E37D34" w:rsidRPr="00556101" w:rsidTr="000945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34" w:rsidRPr="00556101" w:rsidRDefault="00E37D34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联系人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34" w:rsidRPr="00556101" w:rsidRDefault="00FA63C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FA63C3">
              <w:rPr>
                <w:rStyle w:val="a3"/>
                <w:rFonts w:eastAsia="华文宋体" w:hint="eastAsia"/>
                <w:sz w:val="20"/>
                <w:szCs w:val="20"/>
              </w:rPr>
              <w:t>魏一枝</w:t>
            </w:r>
            <w:bookmarkStart w:id="0" w:name="_GoBack"/>
            <w:bookmarkEnd w:id="0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34" w:rsidRPr="00556101" w:rsidRDefault="00E37D34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邮箱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34" w:rsidRPr="00556101" w:rsidRDefault="00FA63C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hyperlink r:id="rId7" w:history="1">
              <w:r w:rsidR="00E37D34" w:rsidRPr="00D227C2">
                <w:rPr>
                  <w:rStyle w:val="a4"/>
                  <w:rFonts w:eastAsia="华文宋体"/>
                  <w:sz w:val="20"/>
                  <w:szCs w:val="20"/>
                </w:rPr>
                <w:t>sixt@chgie.com</w:t>
              </w:r>
            </w:hyperlink>
            <w:r w:rsidR="00E37D34" w:rsidRPr="00556101">
              <w:rPr>
                <w:rStyle w:val="a3"/>
                <w:rFonts w:eastAsia="华文宋体"/>
                <w:sz w:val="20"/>
                <w:szCs w:val="20"/>
              </w:rPr>
              <w:t xml:space="preserve">  </w:t>
            </w:r>
          </w:p>
        </w:tc>
      </w:tr>
      <w:tr w:rsidR="00E37D34" w:rsidRPr="00556101" w:rsidTr="000945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34" w:rsidRPr="00556101" w:rsidRDefault="00E37D34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电话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34" w:rsidRPr="00556101" w:rsidRDefault="00E37D34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010-881022</w:t>
            </w:r>
            <w:r w:rsidR="00FA63C3">
              <w:rPr>
                <w:rStyle w:val="a3"/>
                <w:rFonts w:eastAsia="华文宋体" w:hint="eastAsia"/>
                <w:sz w:val="20"/>
                <w:szCs w:val="20"/>
              </w:rPr>
              <w:t>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34" w:rsidRPr="00556101" w:rsidRDefault="00E37D34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截止日期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34" w:rsidRPr="00556101" w:rsidRDefault="00E37D34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2019.</w:t>
            </w:r>
            <w:r w:rsidR="00FA63C3">
              <w:rPr>
                <w:rStyle w:val="a3"/>
                <w:rFonts w:eastAsia="华文宋体" w:hint="eastAsia"/>
                <w:sz w:val="20"/>
                <w:szCs w:val="20"/>
              </w:rPr>
              <w:t>4</w:t>
            </w:r>
            <w:r>
              <w:rPr>
                <w:rStyle w:val="a3"/>
                <w:rFonts w:eastAsia="华文宋体" w:hint="eastAsia"/>
                <w:sz w:val="20"/>
                <w:szCs w:val="20"/>
              </w:rPr>
              <w:t>.</w:t>
            </w:r>
            <w:r w:rsidR="00FA63C3">
              <w:rPr>
                <w:rStyle w:val="a3"/>
                <w:rFonts w:eastAsia="华文宋体" w:hint="eastAsia"/>
                <w:sz w:val="20"/>
                <w:szCs w:val="20"/>
              </w:rPr>
              <w:t>30</w:t>
            </w:r>
          </w:p>
        </w:tc>
      </w:tr>
    </w:tbl>
    <w:p w:rsidR="00E37D34" w:rsidRPr="00556101" w:rsidRDefault="00E37D34" w:rsidP="00E37D34">
      <w:pPr>
        <w:spacing w:line="0" w:lineRule="atLeast"/>
        <w:rPr>
          <w:rStyle w:val="a3"/>
          <w:rFonts w:eastAsia="华文宋体"/>
          <w:b w:val="0"/>
          <w:bCs w:val="0"/>
          <w:szCs w:val="21"/>
          <w:u w:val="thick"/>
        </w:rPr>
      </w:pPr>
    </w:p>
    <w:p w:rsidR="00E37D34" w:rsidRDefault="00E37D34" w:rsidP="00E37D34">
      <w:pPr>
        <w:spacing w:line="0" w:lineRule="atLeast"/>
        <w:rPr>
          <w:rStyle w:val="a3"/>
          <w:rFonts w:eastAsia="华文宋体"/>
          <w:b w:val="0"/>
          <w:bCs w:val="0"/>
          <w:color w:val="0070C0"/>
          <w:szCs w:val="21"/>
          <w:u w:val="thick"/>
        </w:rPr>
      </w:pPr>
    </w:p>
    <w:p w:rsidR="00E37D34" w:rsidRDefault="00E37D34" w:rsidP="00E37D34">
      <w:pPr>
        <w:rPr>
          <w:rStyle w:val="a3"/>
          <w:rFonts w:eastAsia="华文宋体"/>
          <w:bCs w:val="0"/>
          <w:szCs w:val="21"/>
          <w:u w:val="thick"/>
        </w:rPr>
      </w:pPr>
      <w:r>
        <w:rPr>
          <w:rStyle w:val="a3"/>
          <w:rFonts w:eastAsia="华文宋体"/>
          <w:szCs w:val="21"/>
          <w:u w:val="thick"/>
        </w:rPr>
        <w:t>重要提示：会刊公司展品信息，鼓励展商从网上提交。网上提交可随时更新，且来年不必再次提交。</w:t>
      </w:r>
    </w:p>
    <w:p w:rsidR="00E37D34" w:rsidRDefault="00FA63C3" w:rsidP="00E37D34">
      <w:pPr>
        <w:rPr>
          <w:rFonts w:eastAsia="华文宋体"/>
          <w:kern w:val="0"/>
          <w:szCs w:val="21"/>
        </w:rPr>
      </w:pPr>
      <w:hyperlink r:id="rId8" w:history="1">
        <w:r w:rsidR="00E37D34">
          <w:rPr>
            <w:rStyle w:val="a4"/>
            <w:rFonts w:eastAsia="华文宋体"/>
            <w:kern w:val="0"/>
            <w:szCs w:val="21"/>
          </w:rPr>
          <w:t>http://member.chgie.com/login.htm</w:t>
        </w:r>
      </w:hyperlink>
      <w:r w:rsidR="00E37D34">
        <w:rPr>
          <w:rFonts w:eastAsia="华文宋体"/>
          <w:kern w:val="0"/>
          <w:szCs w:val="21"/>
        </w:rPr>
        <w:t xml:space="preserve"> →</w:t>
      </w:r>
      <w:r w:rsidR="00E37D34">
        <w:rPr>
          <w:rFonts w:eastAsia="华文宋体"/>
          <w:kern w:val="0"/>
          <w:szCs w:val="21"/>
        </w:rPr>
        <w:t>点击立即注册（已注册并激活的用户可直接登陆）</w:t>
      </w:r>
      <w:r w:rsidR="00E37D34">
        <w:rPr>
          <w:rFonts w:eastAsia="华文宋体"/>
          <w:kern w:val="0"/>
          <w:szCs w:val="21"/>
        </w:rPr>
        <w:t>→</w:t>
      </w:r>
      <w:r w:rsidR="00E37D34">
        <w:rPr>
          <w:rFonts w:eastAsia="华文宋体"/>
          <w:kern w:val="0"/>
          <w:szCs w:val="21"/>
        </w:rPr>
        <w:t>依次填写信息（注：</w:t>
      </w:r>
      <w:r w:rsidR="00E37D34">
        <w:rPr>
          <w:rFonts w:eastAsia="华文宋体"/>
          <w:color w:val="FF0000"/>
          <w:kern w:val="0"/>
          <w:szCs w:val="21"/>
        </w:rPr>
        <w:t>用户名为邮箱</w:t>
      </w:r>
      <w:r w:rsidR="00E37D34">
        <w:rPr>
          <w:rFonts w:eastAsia="华文宋体"/>
          <w:kern w:val="0"/>
          <w:szCs w:val="21"/>
        </w:rPr>
        <w:t>，会发激活邮件）</w:t>
      </w:r>
      <w:r w:rsidR="00E37D34">
        <w:rPr>
          <w:rFonts w:eastAsia="华文宋体"/>
          <w:kern w:val="0"/>
          <w:szCs w:val="21"/>
        </w:rPr>
        <w:t>→</w:t>
      </w:r>
      <w:r w:rsidR="00E37D34">
        <w:rPr>
          <w:rFonts w:eastAsia="华文宋体"/>
          <w:kern w:val="0"/>
          <w:szCs w:val="21"/>
        </w:rPr>
        <w:t>查收注册用的邮箱，激活账号</w:t>
      </w:r>
      <w:r w:rsidR="00E37D34">
        <w:rPr>
          <w:rFonts w:eastAsia="华文宋体"/>
          <w:kern w:val="0"/>
          <w:szCs w:val="21"/>
        </w:rPr>
        <w:t>→</w:t>
      </w:r>
      <w:r w:rsidR="00E37D34">
        <w:rPr>
          <w:rFonts w:eastAsia="华文宋体"/>
          <w:kern w:val="0"/>
          <w:szCs w:val="21"/>
        </w:rPr>
        <w:t>进入展商系统设置密码</w:t>
      </w:r>
      <w:r w:rsidR="00E37D34">
        <w:rPr>
          <w:rFonts w:eastAsia="华文宋体"/>
          <w:kern w:val="0"/>
          <w:szCs w:val="21"/>
        </w:rPr>
        <w:t>→</w:t>
      </w:r>
      <w:r w:rsidR="00E37D34">
        <w:rPr>
          <w:rFonts w:eastAsia="华文宋体"/>
          <w:kern w:val="0"/>
          <w:szCs w:val="21"/>
        </w:rPr>
        <w:t>进入</w:t>
      </w:r>
      <w:r w:rsidR="00E37D34">
        <w:rPr>
          <w:rFonts w:eastAsia="华文宋体"/>
          <w:kern w:val="0"/>
          <w:szCs w:val="21"/>
        </w:rPr>
        <w:t>2019</w:t>
      </w:r>
      <w:r w:rsidR="00E37D34">
        <w:rPr>
          <w:rFonts w:eastAsia="华文宋体"/>
          <w:kern w:val="0"/>
          <w:szCs w:val="21"/>
        </w:rPr>
        <w:t>亚太水产养殖展</w:t>
      </w:r>
      <w:r w:rsidR="00E37D34">
        <w:rPr>
          <w:rFonts w:eastAsia="华文宋体"/>
          <w:kern w:val="0"/>
          <w:szCs w:val="21"/>
        </w:rPr>
        <w:t>→</w:t>
      </w:r>
      <w:r w:rsidR="00E37D34">
        <w:rPr>
          <w:rFonts w:eastAsia="华文宋体"/>
          <w:kern w:val="0"/>
          <w:szCs w:val="21"/>
        </w:rPr>
        <w:t>填写参展信息，会刊信息</w:t>
      </w:r>
      <w:r w:rsidR="00E37D34">
        <w:rPr>
          <w:rFonts w:eastAsia="华文宋体"/>
          <w:kern w:val="0"/>
          <w:szCs w:val="21"/>
        </w:rPr>
        <w:t>→</w:t>
      </w:r>
      <w:r w:rsidR="00E37D34">
        <w:rPr>
          <w:rFonts w:eastAsia="华文宋体"/>
          <w:kern w:val="0"/>
          <w:szCs w:val="21"/>
        </w:rPr>
        <w:t>点击提交，等待主办方审核</w:t>
      </w:r>
      <w:r w:rsidR="00E37D34">
        <w:rPr>
          <w:rFonts w:eastAsia="华文宋体"/>
          <w:kern w:val="0"/>
          <w:szCs w:val="21"/>
        </w:rPr>
        <w:t>→</w:t>
      </w:r>
      <w:r w:rsidR="00E37D34">
        <w:rPr>
          <w:rFonts w:eastAsia="华文宋体"/>
          <w:kern w:val="0"/>
          <w:szCs w:val="21"/>
        </w:rPr>
        <w:t>通过审核后方可上传展品图片及公司</w:t>
      </w:r>
      <w:r w:rsidR="00E37D34">
        <w:rPr>
          <w:rFonts w:eastAsia="华文宋体"/>
          <w:kern w:val="0"/>
          <w:szCs w:val="21"/>
        </w:rPr>
        <w:t xml:space="preserve">LOGO→ </w:t>
      </w:r>
      <w:r w:rsidR="00E37D34">
        <w:rPr>
          <w:rFonts w:eastAsia="华文宋体"/>
          <w:kern w:val="0"/>
          <w:szCs w:val="21"/>
        </w:rPr>
        <w:t>填写完毕后，点击</w:t>
      </w:r>
      <w:r w:rsidR="00E37D34">
        <w:rPr>
          <w:rFonts w:eastAsia="华文宋体"/>
          <w:kern w:val="0"/>
          <w:szCs w:val="21"/>
        </w:rPr>
        <w:t>“</w:t>
      </w:r>
      <w:r w:rsidR="00E37D34">
        <w:rPr>
          <w:rFonts w:eastAsia="华文宋体"/>
          <w:kern w:val="0"/>
          <w:szCs w:val="21"/>
        </w:rPr>
        <w:t>立即提交</w:t>
      </w:r>
      <w:r w:rsidR="00E37D34">
        <w:rPr>
          <w:rFonts w:eastAsia="华文宋体"/>
          <w:kern w:val="0"/>
          <w:szCs w:val="21"/>
        </w:rPr>
        <w:t>”</w:t>
      </w:r>
      <w:r w:rsidR="00E37D34">
        <w:rPr>
          <w:rFonts w:eastAsia="华文宋体"/>
          <w:kern w:val="0"/>
          <w:szCs w:val="21"/>
        </w:rPr>
        <w:t>。</w:t>
      </w:r>
    </w:p>
    <w:p w:rsidR="00E37D34" w:rsidRDefault="00E37D34" w:rsidP="00E37D34">
      <w:r>
        <w:rPr>
          <w:noProof/>
        </w:rPr>
        <w:drawing>
          <wp:inline distT="0" distB="0" distL="0" distR="0" wp14:anchorId="3BF1063C" wp14:editId="28890078">
            <wp:extent cx="5883275" cy="3347085"/>
            <wp:effectExtent l="0" t="0" r="3175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680" cy="33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34" w:rsidRDefault="00E37D34" w:rsidP="00E37D34"/>
    <w:p w:rsidR="00E37D34" w:rsidRDefault="00E37D34" w:rsidP="00E37D34"/>
    <w:p w:rsidR="00E37D34" w:rsidRDefault="00E37D34" w:rsidP="00E37D34">
      <w:pPr>
        <w:spacing w:line="0" w:lineRule="atLeast"/>
        <w:rPr>
          <w:rStyle w:val="a3"/>
          <w:rFonts w:eastAsia="华文宋体"/>
          <w:bCs w:val="0"/>
          <w:szCs w:val="21"/>
          <w:u w:val="thick"/>
        </w:rPr>
      </w:pPr>
      <w:r>
        <w:rPr>
          <w:rStyle w:val="a3"/>
          <w:rFonts w:eastAsia="华文宋体"/>
          <w:szCs w:val="21"/>
          <w:u w:val="thick"/>
        </w:rPr>
        <w:t>网上提交有困难，可以填写表格回传。</w:t>
      </w:r>
    </w:p>
    <w:p w:rsidR="00E37D34" w:rsidRDefault="00E37D34" w:rsidP="00E37D34">
      <w:pPr>
        <w:spacing w:line="0" w:lineRule="atLeast"/>
        <w:rPr>
          <w:rStyle w:val="a3"/>
          <w:rFonts w:eastAsia="华文宋体"/>
          <w:bCs w:val="0"/>
          <w:szCs w:val="21"/>
          <w:u w:val="thick"/>
        </w:rPr>
      </w:pPr>
    </w:p>
    <w:p w:rsidR="00E37D34" w:rsidRDefault="00E37D34" w:rsidP="00E37D34">
      <w:pPr>
        <w:spacing w:line="0" w:lineRule="atLeast"/>
        <w:rPr>
          <w:rStyle w:val="a3"/>
          <w:rFonts w:eastAsia="华文宋体"/>
          <w:bCs w:val="0"/>
          <w:szCs w:val="21"/>
          <w:u w:val="thick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37D34" w:rsidRPr="00FD2A80" w:rsidTr="0009450B">
        <w:trPr>
          <w:trHeight w:hRule="exact" w:val="498"/>
        </w:trPr>
        <w:tc>
          <w:tcPr>
            <w:tcW w:w="10349" w:type="dxa"/>
            <w:shd w:val="clear" w:color="auto" w:fill="auto"/>
          </w:tcPr>
          <w:p w:rsidR="00E37D34" w:rsidRPr="00FD2A80" w:rsidRDefault="00E37D34" w:rsidP="0009450B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D2A80">
              <w:rPr>
                <w:rFonts w:ascii="微软雅黑" w:eastAsia="微软雅黑" w:hAnsi="微软雅黑"/>
                <w:bCs/>
                <w:sz w:val="22"/>
                <w:szCs w:val="22"/>
              </w:rPr>
              <w:t>联系人信息</w:t>
            </w:r>
          </w:p>
        </w:tc>
      </w:tr>
      <w:tr w:rsidR="00E37D34" w:rsidRPr="00FD2A80" w:rsidTr="0009450B">
        <w:tc>
          <w:tcPr>
            <w:tcW w:w="10349" w:type="dxa"/>
            <w:shd w:val="clear" w:color="auto" w:fill="auto"/>
          </w:tcPr>
          <w:p w:rsidR="00E37D34" w:rsidRPr="00FD2A80" w:rsidRDefault="00E37D34" w:rsidP="0009450B">
            <w:pPr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</w:pPr>
            <w:r w:rsidRPr="00FD2A80">
              <w:rPr>
                <w:rFonts w:ascii="微软雅黑" w:eastAsia="微软雅黑" w:hAnsi="微软雅黑"/>
                <w:bCs/>
                <w:sz w:val="18"/>
                <w:szCs w:val="18"/>
              </w:rPr>
              <w:t xml:space="preserve">展位号 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E37D34" w:rsidRPr="00FD2A80" w:rsidRDefault="00E37D34" w:rsidP="0009450B">
            <w:pPr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</w:pPr>
            <w:r w:rsidRPr="00FD2A80">
              <w:rPr>
                <w:rFonts w:ascii="微软雅黑" w:eastAsia="微软雅黑" w:hAnsi="微软雅黑"/>
                <w:bCs/>
                <w:sz w:val="18"/>
                <w:szCs w:val="18"/>
              </w:rPr>
              <w:t xml:space="preserve">公司名称（中文） 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</w:t>
            </w:r>
          </w:p>
          <w:p w:rsidR="00E37D34" w:rsidRPr="00FD2A80" w:rsidRDefault="00E37D34" w:rsidP="0009450B">
            <w:pPr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</w:pPr>
            <w:r w:rsidRPr="00FD2A80">
              <w:rPr>
                <w:rFonts w:ascii="微软雅黑" w:eastAsia="微软雅黑" w:hAnsi="微软雅黑"/>
                <w:bCs/>
                <w:sz w:val="18"/>
                <w:szCs w:val="18"/>
              </w:rPr>
              <w:t>地址 （中文）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</w:t>
            </w:r>
          </w:p>
          <w:p w:rsidR="00E37D34" w:rsidRPr="00FD2A80" w:rsidRDefault="00E37D34" w:rsidP="0009450B">
            <w:pPr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</w:pPr>
            <w:r w:rsidRPr="00FD2A80">
              <w:rPr>
                <w:rFonts w:ascii="微软雅黑" w:eastAsia="微软雅黑" w:hAnsi="微软雅黑"/>
                <w:bCs/>
                <w:sz w:val="18"/>
                <w:szCs w:val="18"/>
              </w:rPr>
              <w:t xml:space="preserve">联系人 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  <w:t xml:space="preserve">                                               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</w:rPr>
              <w:t>邮箱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E37D34" w:rsidRPr="00FD2A80" w:rsidRDefault="00E37D34" w:rsidP="0009450B">
            <w:pPr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</w:pPr>
            <w:r w:rsidRPr="00FD2A80">
              <w:rPr>
                <w:rFonts w:ascii="微软雅黑" w:eastAsia="微软雅黑" w:hAnsi="微软雅黑"/>
                <w:bCs/>
                <w:sz w:val="18"/>
                <w:szCs w:val="18"/>
              </w:rPr>
              <w:t xml:space="preserve">电话 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</w:rPr>
              <w:t xml:space="preserve">传真 </w:t>
            </w:r>
            <w:r w:rsidRPr="00FD2A80">
              <w:rPr>
                <w:rFonts w:ascii="微软雅黑" w:eastAsia="微软雅黑" w:hAnsi="微软雅黑"/>
                <w:bCs/>
                <w:sz w:val="18"/>
                <w:szCs w:val="18"/>
                <w:u w:val="single"/>
              </w:rPr>
              <w:t xml:space="preserve">                                                   </w:t>
            </w:r>
          </w:p>
        </w:tc>
      </w:tr>
    </w:tbl>
    <w:p w:rsidR="00E37D34" w:rsidRDefault="00E37D34" w:rsidP="00E37D34">
      <w:pPr>
        <w:spacing w:line="0" w:lineRule="atLeast"/>
        <w:rPr>
          <w:rStyle w:val="a3"/>
          <w:rFonts w:eastAsia="华文宋体"/>
          <w:bCs w:val="0"/>
          <w:szCs w:val="21"/>
          <w:u w:val="thick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37D34" w:rsidTr="0009450B">
        <w:trPr>
          <w:trHeight w:val="90"/>
        </w:trPr>
        <w:tc>
          <w:tcPr>
            <w:tcW w:w="10349" w:type="dxa"/>
            <w:vAlign w:val="center"/>
          </w:tcPr>
          <w:p w:rsidR="00E37D34" w:rsidRDefault="00E37D34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 w:val="24"/>
              </w:rPr>
            </w:pPr>
            <w:r>
              <w:rPr>
                <w:rStyle w:val="a3"/>
                <w:rFonts w:eastAsia="华文宋体"/>
                <w:sz w:val="24"/>
              </w:rPr>
              <w:t>公司信息（会刊）</w:t>
            </w:r>
          </w:p>
        </w:tc>
      </w:tr>
      <w:tr w:rsidR="00E37D34" w:rsidTr="0009450B">
        <w:trPr>
          <w:trHeight w:val="1679"/>
        </w:trPr>
        <w:tc>
          <w:tcPr>
            <w:tcW w:w="10349" w:type="dxa"/>
          </w:tcPr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</w:tc>
      </w:tr>
      <w:tr w:rsidR="00E37D34" w:rsidTr="0009450B">
        <w:trPr>
          <w:trHeight w:val="1123"/>
        </w:trPr>
        <w:tc>
          <w:tcPr>
            <w:tcW w:w="10349" w:type="dxa"/>
          </w:tcPr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/>
                <w:szCs w:val="21"/>
              </w:rPr>
              <w:lastRenderedPageBreak/>
              <w:t>请提供中文或英文公司简介，各</w:t>
            </w:r>
            <w:r>
              <w:rPr>
                <w:rStyle w:val="a3"/>
                <w:rFonts w:eastAsia="华文宋体"/>
                <w:szCs w:val="21"/>
              </w:rPr>
              <w:t>200</w:t>
            </w:r>
            <w:r>
              <w:rPr>
                <w:rStyle w:val="a3"/>
                <w:rFonts w:eastAsia="华文宋体"/>
                <w:szCs w:val="21"/>
              </w:rPr>
              <w:t>字以内。</w:t>
            </w: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C00000"/>
                <w:szCs w:val="21"/>
              </w:rPr>
            </w:pPr>
            <w:r>
              <w:rPr>
                <w:rStyle w:val="a3"/>
                <w:rFonts w:eastAsia="华文宋体"/>
                <w:szCs w:val="21"/>
              </w:rPr>
              <w:t>请于截止日期前将《会刊登记表》提供给组委会，会刊所收录的联系人、联系方式及公司简介将以此表格为准，请您给予足够重视。</w:t>
            </w:r>
          </w:p>
        </w:tc>
      </w:tr>
    </w:tbl>
    <w:p w:rsidR="00E37D34" w:rsidRDefault="00E37D34" w:rsidP="00E37D34">
      <w:pPr>
        <w:rPr>
          <w:rFonts w:eastAsia="华文宋体"/>
        </w:rPr>
      </w:pPr>
    </w:p>
    <w:p w:rsidR="00E37D34" w:rsidRDefault="00E37D34" w:rsidP="00E37D34">
      <w:pPr>
        <w:rPr>
          <w:rFonts w:eastAsia="华文宋体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37D34" w:rsidTr="0009450B">
        <w:trPr>
          <w:trHeight w:hRule="exact" w:val="589"/>
        </w:trPr>
        <w:tc>
          <w:tcPr>
            <w:tcW w:w="10349" w:type="dxa"/>
            <w:shd w:val="clear" w:color="auto" w:fill="auto"/>
          </w:tcPr>
          <w:p w:rsidR="00E37D34" w:rsidRDefault="00E37D34" w:rsidP="0009450B">
            <w:pPr>
              <w:jc w:val="center"/>
              <w:rPr>
                <w:rFonts w:eastAsia="华文宋体"/>
                <w:bCs/>
                <w:sz w:val="24"/>
              </w:rPr>
            </w:pPr>
            <w:r>
              <w:rPr>
                <w:rFonts w:eastAsia="华文宋体"/>
                <w:bCs/>
                <w:sz w:val="24"/>
              </w:rPr>
              <w:t>展品信息</w:t>
            </w:r>
          </w:p>
        </w:tc>
      </w:tr>
      <w:tr w:rsidR="00E37D34" w:rsidTr="0009450B">
        <w:tc>
          <w:tcPr>
            <w:tcW w:w="10349" w:type="dxa"/>
            <w:shd w:val="clear" w:color="auto" w:fill="auto"/>
          </w:tcPr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  <w:u w:val="single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展品名称</w:t>
            </w:r>
            <w:r>
              <w:rPr>
                <w:rFonts w:eastAsia="华文宋体"/>
                <w:bCs/>
                <w:sz w:val="18"/>
                <w:szCs w:val="18"/>
              </w:rPr>
              <w:t xml:space="preserve"> </w:t>
            </w:r>
            <w:r>
              <w:rPr>
                <w:rFonts w:eastAsia="华文宋体"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</w:t>
            </w:r>
          </w:p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  <w:u w:val="single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品牌（中文）</w:t>
            </w:r>
            <w:r>
              <w:rPr>
                <w:rFonts w:eastAsia="华文宋体"/>
                <w:bCs/>
                <w:sz w:val="18"/>
                <w:szCs w:val="18"/>
              </w:rPr>
              <w:t xml:space="preserve"> </w:t>
            </w:r>
            <w:r>
              <w:rPr>
                <w:rFonts w:eastAsia="华文宋体"/>
                <w:bCs/>
                <w:sz w:val="18"/>
                <w:szCs w:val="18"/>
                <w:u w:val="single"/>
              </w:rPr>
              <w:t xml:space="preserve">                                                  </w:t>
            </w:r>
            <w:r>
              <w:rPr>
                <w:rFonts w:eastAsia="华文宋体"/>
                <w:bCs/>
                <w:sz w:val="18"/>
                <w:szCs w:val="18"/>
              </w:rPr>
              <w:t>英文</w:t>
            </w:r>
            <w:r>
              <w:rPr>
                <w:rFonts w:eastAsia="华文宋体"/>
                <w:bCs/>
                <w:sz w:val="18"/>
                <w:szCs w:val="18"/>
                <w:u w:val="single"/>
              </w:rPr>
              <w:t xml:space="preserve">                                           </w:t>
            </w:r>
          </w:p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第二部分：展品类别（可多选）</w:t>
            </w:r>
          </w:p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□</w:t>
            </w:r>
            <w:r>
              <w:rPr>
                <w:rFonts w:eastAsia="华文宋体"/>
                <w:bCs/>
                <w:sz w:val="18"/>
                <w:szCs w:val="18"/>
              </w:rPr>
              <w:t>优质种苗、育种新技术</w:t>
            </w:r>
            <w:r>
              <w:rPr>
                <w:rFonts w:eastAsia="华文宋体"/>
                <w:bCs/>
                <w:sz w:val="18"/>
                <w:szCs w:val="18"/>
              </w:rPr>
              <w:t xml:space="preserve">                         □</w:t>
            </w:r>
            <w:r>
              <w:rPr>
                <w:rFonts w:eastAsia="华文宋体"/>
                <w:bCs/>
                <w:sz w:val="18"/>
                <w:szCs w:val="18"/>
              </w:rPr>
              <w:t>水产饲料、鱼药</w:t>
            </w:r>
          </w:p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□</w:t>
            </w:r>
            <w:r>
              <w:rPr>
                <w:rFonts w:eastAsia="华文宋体"/>
                <w:bCs/>
                <w:sz w:val="18"/>
                <w:szCs w:val="18"/>
              </w:rPr>
              <w:t>水质改良剂、底质改良剂</w:t>
            </w:r>
            <w:r>
              <w:rPr>
                <w:rFonts w:eastAsia="华文宋体"/>
                <w:bCs/>
                <w:sz w:val="18"/>
                <w:szCs w:val="18"/>
              </w:rPr>
              <w:t xml:space="preserve">                       □</w:t>
            </w:r>
            <w:r>
              <w:rPr>
                <w:rFonts w:eastAsia="华文宋体"/>
                <w:bCs/>
                <w:sz w:val="18"/>
                <w:szCs w:val="18"/>
              </w:rPr>
              <w:t>孵化设备、水产养殖自动化设备及仪器</w:t>
            </w:r>
          </w:p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□</w:t>
            </w:r>
            <w:r>
              <w:rPr>
                <w:rFonts w:eastAsia="华文宋体"/>
                <w:bCs/>
                <w:sz w:val="18"/>
                <w:szCs w:val="18"/>
              </w:rPr>
              <w:t>各式养殖网箱、养殖和捕捞网具</w:t>
            </w:r>
            <w:r>
              <w:rPr>
                <w:rFonts w:eastAsia="华文宋体"/>
                <w:bCs/>
                <w:sz w:val="18"/>
                <w:szCs w:val="18"/>
              </w:rPr>
              <w:t xml:space="preserve">                 □</w:t>
            </w:r>
            <w:r>
              <w:rPr>
                <w:rFonts w:eastAsia="华文宋体"/>
                <w:bCs/>
                <w:sz w:val="18"/>
                <w:szCs w:val="18"/>
              </w:rPr>
              <w:t>养殖专用泵、各类养殖增氧机、投饲机</w:t>
            </w:r>
          </w:p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□</w:t>
            </w:r>
            <w:r>
              <w:rPr>
                <w:rFonts w:eastAsia="华文宋体"/>
                <w:bCs/>
                <w:sz w:val="18"/>
                <w:szCs w:val="18"/>
              </w:rPr>
              <w:t>鱼病诊断仪器、远程诊断装备</w:t>
            </w:r>
            <w:r>
              <w:rPr>
                <w:rFonts w:eastAsia="华文宋体"/>
                <w:bCs/>
                <w:sz w:val="18"/>
                <w:szCs w:val="18"/>
              </w:rPr>
              <w:t xml:space="preserve">                   □</w:t>
            </w:r>
            <w:r>
              <w:rPr>
                <w:rFonts w:eastAsia="华文宋体"/>
                <w:bCs/>
                <w:sz w:val="18"/>
                <w:szCs w:val="18"/>
              </w:rPr>
              <w:t>养殖产品加工设备、饲料加工设备</w:t>
            </w:r>
          </w:p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□</w:t>
            </w:r>
            <w:r>
              <w:rPr>
                <w:rFonts w:eastAsia="华文宋体"/>
                <w:bCs/>
                <w:sz w:val="18"/>
                <w:szCs w:val="18"/>
              </w:rPr>
              <w:t>工厂化养殖、新型养殖模式</w:t>
            </w:r>
            <w:r>
              <w:rPr>
                <w:rFonts w:eastAsia="华文宋体"/>
                <w:bCs/>
                <w:sz w:val="18"/>
                <w:szCs w:val="18"/>
              </w:rPr>
              <w:t xml:space="preserve">                     □</w:t>
            </w:r>
            <w:r>
              <w:rPr>
                <w:rFonts w:eastAsia="华文宋体"/>
                <w:bCs/>
                <w:sz w:val="18"/>
                <w:szCs w:val="18"/>
              </w:rPr>
              <w:t>各类水产加工品、调味食品、水产营养保健品等</w:t>
            </w:r>
          </w:p>
          <w:p w:rsidR="00E37D34" w:rsidRDefault="00E37D34" w:rsidP="0009450B">
            <w:pPr>
              <w:rPr>
                <w:rFonts w:eastAsia="华文宋体"/>
                <w:bCs/>
                <w:sz w:val="18"/>
                <w:szCs w:val="18"/>
              </w:rPr>
            </w:pPr>
            <w:r>
              <w:rPr>
                <w:rFonts w:eastAsia="华文宋体"/>
                <w:bCs/>
                <w:sz w:val="18"/>
                <w:szCs w:val="18"/>
              </w:rPr>
              <w:t>□</w:t>
            </w:r>
            <w:r>
              <w:rPr>
                <w:rFonts w:eastAsia="华文宋体"/>
                <w:bCs/>
                <w:sz w:val="18"/>
                <w:szCs w:val="18"/>
              </w:rPr>
              <w:t>其它（请列出）</w:t>
            </w:r>
            <w:r>
              <w:rPr>
                <w:rFonts w:eastAsia="华文宋体"/>
                <w:bCs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</w:tbl>
    <w:p w:rsidR="00E37D34" w:rsidRDefault="00E37D34" w:rsidP="00E37D34">
      <w:pPr>
        <w:spacing w:line="0" w:lineRule="atLeast"/>
        <w:rPr>
          <w:rStyle w:val="a3"/>
          <w:rFonts w:eastAsia="华文宋体"/>
          <w:b w:val="0"/>
          <w:bCs w:val="0"/>
          <w:color w:val="0070C0"/>
          <w:szCs w:val="21"/>
          <w:u w:val="thick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E37D34" w:rsidTr="0009450B">
        <w:trPr>
          <w:trHeight w:val="622"/>
        </w:trPr>
        <w:tc>
          <w:tcPr>
            <w:tcW w:w="10349" w:type="dxa"/>
            <w:vAlign w:val="center"/>
          </w:tcPr>
          <w:p w:rsidR="00E37D34" w:rsidRDefault="00E37D34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 w:val="24"/>
              </w:rPr>
            </w:pPr>
            <w:r>
              <w:rPr>
                <w:rStyle w:val="a3"/>
                <w:rFonts w:eastAsia="华文宋体"/>
                <w:sz w:val="24"/>
              </w:rPr>
              <w:t>展品描述</w:t>
            </w:r>
          </w:p>
        </w:tc>
      </w:tr>
      <w:tr w:rsidR="00E37D34" w:rsidTr="0009450B">
        <w:trPr>
          <w:trHeight w:val="2711"/>
        </w:trPr>
        <w:tc>
          <w:tcPr>
            <w:tcW w:w="10349" w:type="dxa"/>
          </w:tcPr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0070C0"/>
                <w:szCs w:val="21"/>
                <w:u w:val="thick"/>
              </w:rPr>
            </w:pPr>
          </w:p>
        </w:tc>
      </w:tr>
      <w:tr w:rsidR="00E37D34" w:rsidTr="0009450B">
        <w:trPr>
          <w:trHeight w:val="564"/>
        </w:trPr>
        <w:tc>
          <w:tcPr>
            <w:tcW w:w="10349" w:type="dxa"/>
          </w:tcPr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/>
                <w:szCs w:val="21"/>
              </w:rPr>
              <w:t>请提供中文及英文展品，各</w:t>
            </w:r>
            <w:r>
              <w:rPr>
                <w:rStyle w:val="a3"/>
                <w:rFonts w:eastAsia="华文宋体"/>
                <w:szCs w:val="21"/>
              </w:rPr>
              <w:t>150</w:t>
            </w:r>
            <w:r>
              <w:rPr>
                <w:rStyle w:val="a3"/>
                <w:rFonts w:eastAsia="华文宋体"/>
                <w:szCs w:val="21"/>
              </w:rPr>
              <w:t>字以内。如果有多个展品，可重复使用本登记表。</w:t>
            </w:r>
          </w:p>
          <w:p w:rsidR="00E37D34" w:rsidRDefault="00E37D34" w:rsidP="0009450B">
            <w:pPr>
              <w:spacing w:line="0" w:lineRule="atLeast"/>
              <w:rPr>
                <w:rStyle w:val="a3"/>
                <w:rFonts w:eastAsia="华文宋体"/>
                <w:b w:val="0"/>
                <w:bCs w:val="0"/>
                <w:color w:val="C00000"/>
                <w:szCs w:val="21"/>
              </w:rPr>
            </w:pPr>
            <w:r>
              <w:rPr>
                <w:rStyle w:val="a3"/>
                <w:rFonts w:eastAsia="华文宋体"/>
                <w:szCs w:val="21"/>
              </w:rPr>
              <w:t>请于截止日期前将《展品信息登记表》提供给组委会，组委会为展商及展品做免费推广，请您给予足够重视。</w:t>
            </w:r>
          </w:p>
        </w:tc>
      </w:tr>
    </w:tbl>
    <w:p w:rsidR="00E37D34" w:rsidRPr="00E37D34" w:rsidRDefault="00E37D34"/>
    <w:sectPr w:rsidR="00E37D34" w:rsidRPr="00E37D34" w:rsidSect="00E37D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C3" w:rsidRDefault="00FA63C3" w:rsidP="00FA63C3">
      <w:r>
        <w:separator/>
      </w:r>
    </w:p>
  </w:endnote>
  <w:endnote w:type="continuationSeparator" w:id="0">
    <w:p w:rsidR="00FA63C3" w:rsidRDefault="00FA63C3" w:rsidP="00FA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C3" w:rsidRDefault="00FA63C3" w:rsidP="00FA63C3">
      <w:r>
        <w:separator/>
      </w:r>
    </w:p>
  </w:footnote>
  <w:footnote w:type="continuationSeparator" w:id="0">
    <w:p w:rsidR="00FA63C3" w:rsidRDefault="00FA63C3" w:rsidP="00FA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34"/>
    <w:rsid w:val="00267C04"/>
    <w:rsid w:val="00E37D34"/>
    <w:rsid w:val="00F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D79199-26B3-460B-B66E-3CDE2C3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37D34"/>
    <w:pPr>
      <w:keepNext/>
      <w:keepLines/>
      <w:spacing w:before="100" w:after="90" w:line="578" w:lineRule="auto"/>
      <w:ind w:leftChars="100" w:left="100" w:rightChars="100" w:right="100"/>
      <w:jc w:val="center"/>
      <w:outlineLvl w:val="0"/>
    </w:pPr>
    <w:rPr>
      <w:rFonts w:eastAsia="华文中宋"/>
      <w:b/>
      <w:bCs/>
      <w:color w:val="0070C0"/>
      <w:kern w:val="44"/>
      <w:sz w:val="32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7D34"/>
    <w:rPr>
      <w:rFonts w:ascii="Times New Roman" w:eastAsia="华文中宋" w:hAnsi="Times New Roman" w:cs="Times New Roman"/>
      <w:b/>
      <w:bCs/>
      <w:color w:val="0070C0"/>
      <w:kern w:val="44"/>
      <w:sz w:val="32"/>
      <w:szCs w:val="44"/>
      <w:u w:val="single"/>
    </w:rPr>
  </w:style>
  <w:style w:type="character" w:styleId="a3">
    <w:name w:val="Strong"/>
    <w:uiPriority w:val="22"/>
    <w:qFormat/>
    <w:rsid w:val="00E37D34"/>
    <w:rPr>
      <w:b/>
      <w:bCs/>
    </w:rPr>
  </w:style>
  <w:style w:type="character" w:styleId="a4">
    <w:name w:val="Hyperlink"/>
    <w:uiPriority w:val="99"/>
    <w:qFormat/>
    <w:rsid w:val="00E37D3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A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63C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63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.chgie.com/login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xt@chgi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6CBB-9B6A-4FF9-A146-0181BF64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</dc:creator>
  <cp:keywords/>
  <dc:description/>
  <cp:lastModifiedBy>banana</cp:lastModifiedBy>
  <cp:revision>2</cp:revision>
  <dcterms:created xsi:type="dcterms:W3CDTF">2019-03-01T05:55:00Z</dcterms:created>
  <dcterms:modified xsi:type="dcterms:W3CDTF">2019-03-01T06:49:00Z</dcterms:modified>
</cp:coreProperties>
</file>